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Межрайонной природоохранной прокуратурой Московской области реализованы полномочия по обращению в суд для</w:t>
      </w:r>
      <w:r>
        <w:rPr>
          <w:rFonts w:ascii="Times New Roman" w:hAnsi="Times New Roman"/>
          <w:b w:val="1"/>
          <w:sz w:val="28"/>
        </w:rPr>
        <w:t xml:space="preserve"> возмещения вреда, причиненного окружающей среде в результате гибели дик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животн</w:t>
      </w:r>
      <w:r>
        <w:rPr>
          <w:rFonts w:ascii="Times New Roman" w:hAnsi="Times New Roman"/>
          <w:b w:val="1"/>
          <w:sz w:val="28"/>
        </w:rPr>
        <w:t>ого</w:t>
      </w:r>
    </w:p>
    <w:p w14:paraId="02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Межрайонной природоохранной прокуратурой Московской области проведена проверка соблюдения законодательства о животном мире, в ходе которой установлено, что </w:t>
      </w:r>
      <w:r>
        <w:rPr>
          <w:rFonts w:ascii="Times New Roman" w:hAnsi="Times New Roman"/>
          <w:color w:val="000000"/>
          <w:sz w:val="28"/>
        </w:rPr>
        <w:t xml:space="preserve">06.05.2025 водитель </w:t>
      </w:r>
      <w:r>
        <w:rPr>
          <w:rFonts w:ascii="Times New Roman" w:hAnsi="Times New Roman"/>
          <w:color w:val="000000"/>
          <w:sz w:val="28"/>
        </w:rPr>
        <w:t xml:space="preserve">транспортного средства </w:t>
      </w:r>
      <w:r>
        <w:rPr>
          <w:rFonts w:ascii="Times New Roman" w:hAnsi="Times New Roman"/>
          <w:color w:val="000000"/>
          <w:sz w:val="28"/>
        </w:rPr>
        <w:t>при движении по автомобильной трассе «А-108»,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 пределах территории Рузского муниципального района Московской области,</w:t>
      </w:r>
      <w:r>
        <w:rPr>
          <w:rFonts w:ascii="Times New Roman" w:hAnsi="Times New Roman"/>
          <w:color w:val="000000"/>
          <w:sz w:val="28"/>
        </w:rPr>
        <w:t xml:space="preserve"> совершил наезд на животное – лося, в результате чего животное погибло.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соответствии с требованиями ч.1 ст. 1079 Гражданского кодекса Российской Федерации граждане, деятельность которых связана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"consultantplus://offline/ref=34E3DF48800F1AD22A8EF6CB06FF7CCD5EAEE5187A7B20381D84732EB58F2104AC3B43505969C07AB67318E3A219A80767EFFE4781030447W1k8P"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повышенной опасностью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для окружающих (</w:t>
      </w:r>
      <w:r>
        <w:rPr>
          <w:rFonts w:ascii="Times New Roman" w:hAnsi="Times New Roman"/>
          <w:color w:val="000000"/>
          <w:sz w:val="28"/>
        </w:rPr>
        <w:t xml:space="preserve">в т.ч. </w:t>
      </w:r>
      <w:r>
        <w:rPr>
          <w:rFonts w:ascii="Times New Roman" w:hAnsi="Times New Roman"/>
          <w:color w:val="000000"/>
          <w:sz w:val="28"/>
        </w:rPr>
        <w:t>использование транспортных средств</w:t>
      </w:r>
      <w:r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</w:rPr>
        <w:t xml:space="preserve">, обязаны возместить вред, причиненный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"consultantplus://offline/ref=34E3DF48800F1AD22A8EF6CB06FF7CCD55A0E1187B777D3215DD7F2CB2807E13AB724F515969C573B42C1DF6B341A4037CF1F95E9D0105W4kFP"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источником повышенной опасности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, если не докажут, что вред возник вследствие непреодолимой силы или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"consultantplus://offline/ref=34E3DF48800F1AD22A8EF6CB06FF7CCD55A0E1187B777D3215DD7F2CB2807E13AB724F515969C77BB42C1DF6B341A4037CF1F95E9D0105W4kFP"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умысла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потерпевшего.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Обязанность возмещения вреда возлагается на юридическое лицо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или гражданина, которые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"consultantplus://offline/ref=93FE6B79D5742B4080E4D01926AD0573409CBD644C96DA2EC20A5FB21F65BC2A0392AC0E241C000B1015F4D65231EADCE0E531C113C0FCk6l3P"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владеют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источником повышенной опасности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на праве собственности, праве хозяйственного ведения или праве оперативного управления либо на ином законном основании</w:t>
      </w:r>
      <w:r>
        <w:rPr>
          <w:rFonts w:ascii="Times New Roman" w:hAnsi="Times New Roman"/>
          <w:color w:val="000000"/>
          <w:sz w:val="28"/>
        </w:rPr>
        <w:t>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Согласно требованиям ст. 56 Федерального закона от 24.04.1995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№ 52-ФЗ «О животном мире» (далее – Федеральный закон № 52-ФЗ) граждане, причинившие вред объектам животного мира и среде их обитания, возмещают нанесенный ущерб добровольно либо по решению суда или арбитражного суда в соответствии с </w:t>
      </w:r>
      <w:r>
        <w:rPr>
          <w:rFonts w:ascii="Times New Roman" w:hAnsi="Times New Roman"/>
          <w:color w:val="000000"/>
          <w:sz w:val="28"/>
        </w:rPr>
        <w:fldChar w:fldCharType="begin"/>
      </w:r>
      <w:r>
        <w:rPr>
          <w:rFonts w:ascii="Times New Roman" w:hAnsi="Times New Roman"/>
          <w:color w:val="000000"/>
          <w:sz w:val="28"/>
        </w:rPr>
        <w:instrText>HYPERLINK "consultantplus://offline/ref=2B2791A6438B95A0243435BB942841E79B14C44EB6252F847E95F5012B1A02C394FAD9A9A805A3583D9C5C8DC09B494392C474286D215E75Y3oDP"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>
        <w:rPr>
          <w:rFonts w:ascii="Times New Roman" w:hAnsi="Times New Roman"/>
          <w:color w:val="000000"/>
          <w:sz w:val="28"/>
        </w:rPr>
        <w:t>таксами</w:t>
      </w:r>
      <w:r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 xml:space="preserve"> и методиками исчисления ущерба животному миру.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результатам проверки прокурором направлено исковое заявление о взыскании с водителя в счет возмещения ущерба, причиненного им животному миру, 80 000 (восемьдесят тысяч) рублей в пользу Российской Федерации. </w:t>
      </w:r>
    </w:p>
    <w:p w14:paraId="08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p w14:paraId="09000000">
      <w:pPr>
        <w:spacing w:after="120" w:before="120" w:line="240" w:lineRule="auto"/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spacing w:after="80" w:before="160"/>
      <w:ind/>
      <w:outlineLvl w:val="2"/>
    </w:pPr>
    <w:rPr>
      <w:color w:themeColor="accent1" w:themeShade="BF" w:val="2F5496"/>
      <w:sz w:val="28"/>
    </w:rPr>
  </w:style>
  <w:style w:styleId="Style_8_ch" w:type="character">
    <w:name w:val="heading 3"/>
    <w:basedOn w:val="Style_1_ch"/>
    <w:link w:val="Style_8"/>
    <w:rPr>
      <w:color w:themeColor="accent1" w:themeShade="BF" w:val="2F5496"/>
      <w:sz w:val="28"/>
    </w:rPr>
  </w:style>
  <w:style w:styleId="Style_9" w:type="paragraph">
    <w:name w:val="List Paragraph"/>
    <w:basedOn w:val="Style_1"/>
    <w:link w:val="Style_9_ch"/>
    <w:pPr>
      <w:ind w:firstLine="0" w:left="720"/>
      <w:contextualSpacing w:val="1"/>
    </w:pPr>
  </w:style>
  <w:style w:styleId="Style_9_ch" w:type="character">
    <w:name w:val="List Paragraph"/>
    <w:basedOn w:val="Style_1_ch"/>
    <w:link w:val="Style_9"/>
  </w:style>
  <w:style w:styleId="Style_10" w:type="paragraph">
    <w:name w:val="heading 9"/>
    <w:basedOn w:val="Style_1"/>
    <w:next w:val="Style_1"/>
    <w:link w:val="Style_10_ch"/>
    <w:uiPriority w:val="9"/>
    <w:qFormat/>
    <w:pPr>
      <w:keepNext w:val="1"/>
      <w:keepLines w:val="1"/>
      <w:spacing w:after="0"/>
      <w:ind/>
      <w:outlineLvl w:val="8"/>
    </w:pPr>
    <w:rPr>
      <w:color w:themeColor="text1" w:themeTint="D8" w:val="272727"/>
    </w:rPr>
  </w:style>
  <w:style w:styleId="Style_10_ch" w:type="character">
    <w:name w:val="heading 9"/>
    <w:basedOn w:val="Style_1_ch"/>
    <w:link w:val="Style_10"/>
    <w:rPr>
      <w:color w:themeColor="text1" w:themeTint="D8" w:val="272727"/>
    </w:rPr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basedOn w:val="Style_1"/>
    <w:next w:val="Style_1"/>
    <w:link w:val="Style_12_ch"/>
    <w:uiPriority w:val="9"/>
    <w:qFormat/>
    <w:pPr>
      <w:keepNext w:val="1"/>
      <w:keepLines w:val="1"/>
      <w:spacing w:after="40" w:before="80"/>
      <w:ind/>
      <w:outlineLvl w:val="4"/>
    </w:pPr>
    <w:rPr>
      <w:color w:themeColor="accent1" w:themeShade="BF" w:val="2F5496"/>
    </w:rPr>
  </w:style>
  <w:style w:styleId="Style_12_ch" w:type="character">
    <w:name w:val="heading 5"/>
    <w:basedOn w:val="Style_1_ch"/>
    <w:link w:val="Style_12"/>
    <w:rPr>
      <w:color w:themeColor="accent1" w:themeShade="BF" w:val="2F5496"/>
    </w:rPr>
  </w:style>
  <w:style w:styleId="Style_13" w:type="paragraph">
    <w:name w:val="heading 1"/>
    <w:basedOn w:val="Style_1"/>
    <w:next w:val="Style_1"/>
    <w:link w:val="Style_13_ch"/>
    <w:uiPriority w:val="9"/>
    <w:qFormat/>
    <w:pPr>
      <w:keepNext w:val="1"/>
      <w:keepLines w:val="1"/>
      <w:spacing w:after="80" w:before="360"/>
      <w:ind/>
      <w:outlineLvl w:val="0"/>
    </w:pPr>
    <w:rPr>
      <w:rFonts w:asciiTheme="majorAscii" w:hAnsiTheme="majorHAnsi"/>
      <w:color w:themeColor="accent1" w:themeShade="BF" w:val="2F5496"/>
      <w:sz w:val="40"/>
    </w:rPr>
  </w:style>
  <w:style w:styleId="Style_13_ch" w:type="character">
    <w:name w:val="heading 1"/>
    <w:basedOn w:val="Style_1_ch"/>
    <w:link w:val="Style_13"/>
    <w:rPr>
      <w:rFonts w:asciiTheme="majorAscii" w:hAnsiTheme="majorHAnsi"/>
      <w:color w:themeColor="accent1" w:themeShade="BF" w:val="2F5496"/>
      <w:sz w:val="40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heading 8"/>
    <w:basedOn w:val="Style_1"/>
    <w:next w:val="Style_1"/>
    <w:link w:val="Style_16_ch"/>
    <w:uiPriority w:val="9"/>
    <w:qFormat/>
    <w:pPr>
      <w:keepNext w:val="1"/>
      <w:keepLines w:val="1"/>
      <w:spacing w:after="0"/>
      <w:ind/>
      <w:outlineLvl w:val="7"/>
    </w:pPr>
    <w:rPr>
      <w:i w:val="1"/>
      <w:color w:themeColor="text1" w:themeTint="D8" w:val="272727"/>
    </w:rPr>
  </w:style>
  <w:style w:styleId="Style_16_ch" w:type="character">
    <w:name w:val="heading 8"/>
    <w:basedOn w:val="Style_1_ch"/>
    <w:link w:val="Style_16"/>
    <w:rPr>
      <w:i w:val="1"/>
      <w:color w:themeColor="text1" w:themeTint="D8" w:val="272727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Intense Emphasis"/>
    <w:basedOn w:val="Style_20"/>
    <w:link w:val="Style_19_ch"/>
    <w:rPr>
      <w:i w:val="1"/>
      <w:color w:themeColor="accent1" w:themeShade="BF" w:val="2F5496"/>
    </w:rPr>
  </w:style>
  <w:style w:styleId="Style_19_ch" w:type="character">
    <w:name w:val="Intense Emphasis"/>
    <w:basedOn w:val="Style_20_ch"/>
    <w:link w:val="Style_19"/>
    <w:rPr>
      <w:i w:val="1"/>
      <w:color w:themeColor="accent1" w:themeShade="BF" w:val="2F5496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2" w:type="paragraph">
    <w:name w:val="toc 8"/>
    <w:next w:val="Style_1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Quote"/>
    <w:basedOn w:val="Style_1"/>
    <w:next w:val="Style_1"/>
    <w:link w:val="Style_23_ch"/>
    <w:pPr>
      <w:spacing w:before="160"/>
      <w:ind/>
      <w:jc w:val="center"/>
    </w:pPr>
    <w:rPr>
      <w:i w:val="1"/>
      <w:color w:themeColor="text1" w:themeTint="BF" w:val="404040"/>
    </w:rPr>
  </w:style>
  <w:style w:styleId="Style_23_ch" w:type="character">
    <w:name w:val="Quote"/>
    <w:basedOn w:val="Style_1_ch"/>
    <w:link w:val="Style_23"/>
    <w:rPr>
      <w:i w:val="1"/>
      <w:color w:themeColor="text1" w:themeTint="BF" w:val="404040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Intense Reference"/>
    <w:basedOn w:val="Style_20"/>
    <w:link w:val="Style_25_ch"/>
    <w:rPr>
      <w:b w:val="1"/>
      <w:smallCaps w:val="1"/>
      <w:color w:themeColor="accent1" w:themeShade="BF" w:val="2F5496"/>
      <w:spacing w:val="5"/>
    </w:rPr>
  </w:style>
  <w:style w:styleId="Style_25_ch" w:type="character">
    <w:name w:val="Intense Reference"/>
    <w:basedOn w:val="Style_20_ch"/>
    <w:link w:val="Style_25"/>
    <w:rPr>
      <w:b w:val="1"/>
      <w:smallCaps w:val="1"/>
      <w:color w:themeColor="accent1" w:themeShade="BF" w:val="2F5496"/>
      <w:spacing w:val="5"/>
    </w:rPr>
  </w:style>
  <w:style w:styleId="Style_26" w:type="paragraph">
    <w:name w:val="Subtitle"/>
    <w:basedOn w:val="Style_1"/>
    <w:next w:val="Style_1"/>
    <w:link w:val="Style_26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6_ch" w:type="character">
    <w:name w:val="Subtitle"/>
    <w:basedOn w:val="Style_1_ch"/>
    <w:link w:val="Style_26"/>
    <w:rPr>
      <w:color w:themeColor="text1" w:themeTint="A6" w:val="595959"/>
      <w:spacing w:val="15"/>
      <w:sz w:val="28"/>
    </w:rPr>
  </w:style>
  <w:style w:styleId="Style_27" w:type="paragraph">
    <w:name w:val="Title"/>
    <w:basedOn w:val="Style_1"/>
    <w:next w:val="Style_1"/>
    <w:link w:val="Style_27_ch"/>
    <w:uiPriority w:val="10"/>
    <w:qFormat/>
    <w:pPr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7_ch" w:type="character">
    <w:name w:val="Title"/>
    <w:basedOn w:val="Style_1_ch"/>
    <w:link w:val="Style_27"/>
    <w:rPr>
      <w:rFonts w:asciiTheme="majorAscii" w:hAnsiTheme="majorHAnsi"/>
      <w:spacing w:val="-10"/>
      <w:sz w:val="56"/>
    </w:rPr>
  </w:style>
  <w:style w:styleId="Style_28" w:type="paragraph">
    <w:name w:val="heading 4"/>
    <w:basedOn w:val="Style_1"/>
    <w:next w:val="Style_1"/>
    <w:link w:val="Style_28_ch"/>
    <w:uiPriority w:val="9"/>
    <w:qFormat/>
    <w:pPr>
      <w:keepNext w:val="1"/>
      <w:keepLines w:val="1"/>
      <w:spacing w:after="40" w:before="80"/>
      <w:ind/>
      <w:outlineLvl w:val="3"/>
    </w:pPr>
    <w:rPr>
      <w:i w:val="1"/>
      <w:color w:themeColor="accent1" w:themeShade="BF" w:val="2F5496"/>
    </w:rPr>
  </w:style>
  <w:style w:styleId="Style_28_ch" w:type="character">
    <w:name w:val="heading 4"/>
    <w:basedOn w:val="Style_1_ch"/>
    <w:link w:val="Style_28"/>
    <w:rPr>
      <w:i w:val="1"/>
      <w:color w:themeColor="accent1" w:themeShade="BF" w:val="2F5496"/>
    </w:rPr>
  </w:style>
  <w:style w:styleId="Style_29" w:type="paragraph">
    <w:name w:val="heading 2"/>
    <w:basedOn w:val="Style_1"/>
    <w:next w:val="Style_1"/>
    <w:link w:val="Style_29_ch"/>
    <w:uiPriority w:val="9"/>
    <w:qFormat/>
    <w:pPr>
      <w:keepNext w:val="1"/>
      <w:keepLines w:val="1"/>
      <w:spacing w:after="80" w:before="160"/>
      <w:ind/>
      <w:outlineLvl w:val="1"/>
    </w:pPr>
    <w:rPr>
      <w:rFonts w:asciiTheme="majorAscii" w:hAnsiTheme="majorHAnsi"/>
      <w:color w:themeColor="accent1" w:themeShade="BF" w:val="2F5496"/>
      <w:sz w:val="32"/>
    </w:rPr>
  </w:style>
  <w:style w:styleId="Style_29_ch" w:type="character">
    <w:name w:val="heading 2"/>
    <w:basedOn w:val="Style_1_ch"/>
    <w:link w:val="Style_29"/>
    <w:rPr>
      <w:rFonts w:asciiTheme="majorAscii" w:hAnsiTheme="majorHAnsi"/>
      <w:color w:themeColor="accent1" w:themeShade="BF" w:val="2F5496"/>
      <w:sz w:val="32"/>
    </w:rPr>
  </w:style>
  <w:style w:styleId="Style_30" w:type="paragraph">
    <w:name w:val="heading 6"/>
    <w:basedOn w:val="Style_1"/>
    <w:next w:val="Style_1"/>
    <w:link w:val="Style_30_ch"/>
    <w:uiPriority w:val="9"/>
    <w:qFormat/>
    <w:pPr>
      <w:keepNext w:val="1"/>
      <w:keepLines w:val="1"/>
      <w:spacing w:after="0" w:before="40"/>
      <w:ind/>
      <w:outlineLvl w:val="5"/>
    </w:pPr>
    <w:rPr>
      <w:i w:val="1"/>
      <w:color w:themeColor="text1" w:themeTint="A6" w:val="595959"/>
    </w:rPr>
  </w:style>
  <w:style w:styleId="Style_30_ch" w:type="character">
    <w:name w:val="heading 6"/>
    <w:basedOn w:val="Style_1_ch"/>
    <w:link w:val="Style_30"/>
    <w:rPr>
      <w:i w:val="1"/>
      <w:color w:themeColor="text1" w:themeTint="A6" w:val="595959"/>
    </w:rPr>
  </w:style>
  <w:style w:styleId="Style_31" w:type="paragraph">
    <w:name w:val="Intense Quote"/>
    <w:basedOn w:val="Style_1"/>
    <w:next w:val="Style_1"/>
    <w:link w:val="Style_31_ch"/>
    <w:pPr>
      <w:spacing w:after="360" w:before="360"/>
      <w:ind w:firstLine="0" w:left="864" w:right="864"/>
      <w:jc w:val="center"/>
    </w:pPr>
    <w:rPr>
      <w:i w:val="1"/>
      <w:color w:themeColor="accent1" w:themeShade="BF" w:val="2F5496"/>
    </w:rPr>
  </w:style>
  <w:style w:styleId="Style_31_ch" w:type="character">
    <w:name w:val="Intense Quote"/>
    <w:basedOn w:val="Style_1_ch"/>
    <w:link w:val="Style_31"/>
    <w:rPr>
      <w:i w:val="1"/>
      <w:color w:themeColor="accent1" w:themeShade="BF" w:val="2F5496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2025-07-28T08:55:47Z</dcterms:modified>
</cp:coreProperties>
</file>